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50B40" w14:textId="47B2BB02" w:rsidR="00C55119" w:rsidRDefault="0080772C" w:rsidP="00C55119">
      <w:pPr>
        <w:jc w:val="center"/>
        <w:rPr>
          <w:b/>
        </w:rPr>
      </w:pPr>
      <w:r w:rsidRPr="00CE1189">
        <w:rPr>
          <w:b/>
        </w:rPr>
        <w:t>HPAB M</w:t>
      </w:r>
      <w:r w:rsidR="004A7D97">
        <w:rPr>
          <w:b/>
        </w:rPr>
        <w:t xml:space="preserve">EETING MINUTES </w:t>
      </w:r>
      <w:r w:rsidR="00305A8B">
        <w:rPr>
          <w:b/>
        </w:rPr>
        <w:t>January 23, 2020</w:t>
      </w:r>
    </w:p>
    <w:p w14:paraId="56CA4B0A" w14:textId="5025BFEF" w:rsidR="004C397F" w:rsidRDefault="004A7D97" w:rsidP="00B33EF6">
      <w:r>
        <w:rPr>
          <w:b/>
          <w:u w:val="single"/>
        </w:rPr>
        <w:t>ATTEND</w:t>
      </w:r>
      <w:r w:rsidR="00803547">
        <w:rPr>
          <w:b/>
          <w:u w:val="single"/>
        </w:rPr>
        <w:t>ED</w:t>
      </w:r>
    </w:p>
    <w:p w14:paraId="4AEC8E95" w14:textId="7026C46A" w:rsidR="004C397F" w:rsidRDefault="004C397F" w:rsidP="00087B30">
      <w:r w:rsidRPr="004C397F">
        <w:t xml:space="preserve">Maureen </w:t>
      </w:r>
      <w:proofErr w:type="spellStart"/>
      <w:r w:rsidRPr="004C397F">
        <w:t>Strazdon</w:t>
      </w:r>
      <w:proofErr w:type="spellEnd"/>
    </w:p>
    <w:p w14:paraId="1A4A11FE" w14:textId="2F07799C" w:rsidR="004C397F" w:rsidRDefault="004C397F" w:rsidP="00087B30">
      <w:r>
        <w:t xml:space="preserve">Vic </w:t>
      </w:r>
      <w:proofErr w:type="spellStart"/>
      <w:r>
        <w:t>Bary</w:t>
      </w:r>
      <w:proofErr w:type="spellEnd"/>
    </w:p>
    <w:p w14:paraId="4CD1241F" w14:textId="71D7E760" w:rsidR="004C397F" w:rsidRDefault="004C397F" w:rsidP="00087B30">
      <w:r w:rsidRPr="004C397F">
        <w:t>Teresa Bulger</w:t>
      </w:r>
    </w:p>
    <w:p w14:paraId="71958C56" w14:textId="02D447A3" w:rsidR="00087B30" w:rsidRDefault="00C55119" w:rsidP="00087B30">
      <w:r w:rsidRPr="004A7D97">
        <w:t>Linda Livelli</w:t>
      </w:r>
    </w:p>
    <w:p w14:paraId="555C888A" w14:textId="7C917B56" w:rsidR="004C397F" w:rsidRDefault="004C397F" w:rsidP="00087B30">
      <w:pPr>
        <w:rPr>
          <w:bCs/>
        </w:rPr>
      </w:pPr>
      <w:r w:rsidRPr="004C397F">
        <w:rPr>
          <w:bCs/>
        </w:rPr>
        <w:t>Steve Saltzman</w:t>
      </w:r>
    </w:p>
    <w:p w14:paraId="74359151" w14:textId="49BA943B" w:rsidR="004C397F" w:rsidRDefault="004C397F" w:rsidP="00087B30">
      <w:pPr>
        <w:rPr>
          <w:bCs/>
        </w:rPr>
      </w:pPr>
      <w:r w:rsidRPr="004C397F">
        <w:rPr>
          <w:bCs/>
        </w:rPr>
        <w:t>Loretta Smith</w:t>
      </w:r>
    </w:p>
    <w:p w14:paraId="15D5737A" w14:textId="6935E670" w:rsidR="00B010FC" w:rsidRDefault="00B010FC" w:rsidP="00087B30">
      <w:pPr>
        <w:rPr>
          <w:bCs/>
        </w:rPr>
      </w:pPr>
      <w:r>
        <w:rPr>
          <w:bCs/>
        </w:rPr>
        <w:t>Nicole Savino Mulcahy</w:t>
      </w:r>
    </w:p>
    <w:p w14:paraId="53D635B2" w14:textId="4683C53B" w:rsidR="00B010FC" w:rsidRDefault="00B010FC" w:rsidP="00087B30">
      <w:pPr>
        <w:rPr>
          <w:bCs/>
        </w:rPr>
      </w:pPr>
      <w:r>
        <w:rPr>
          <w:bCs/>
        </w:rPr>
        <w:t>Jeff Pistol</w:t>
      </w:r>
    </w:p>
    <w:p w14:paraId="483231F0" w14:textId="64077095" w:rsidR="00B010FC" w:rsidRDefault="00B010FC" w:rsidP="00087B30">
      <w:pPr>
        <w:rPr>
          <w:bCs/>
        </w:rPr>
      </w:pPr>
      <w:r>
        <w:rPr>
          <w:bCs/>
        </w:rPr>
        <w:t xml:space="preserve">Alan Lieberman </w:t>
      </w:r>
    </w:p>
    <w:p w14:paraId="0C76F400" w14:textId="7D752560" w:rsidR="00B010FC" w:rsidRDefault="00B010FC" w:rsidP="00087B30">
      <w:pPr>
        <w:rPr>
          <w:bCs/>
        </w:rPr>
      </w:pPr>
      <w:r>
        <w:rPr>
          <w:bCs/>
        </w:rPr>
        <w:t xml:space="preserve">Michael Mason </w:t>
      </w:r>
    </w:p>
    <w:p w14:paraId="1227C2FF" w14:textId="4B9ACA79" w:rsidR="00B010FC" w:rsidRDefault="00B010FC" w:rsidP="00087B30">
      <w:pPr>
        <w:rPr>
          <w:bCs/>
        </w:rPr>
      </w:pPr>
      <w:r>
        <w:rPr>
          <w:bCs/>
        </w:rPr>
        <w:t>Nancy Price</w:t>
      </w:r>
    </w:p>
    <w:p w14:paraId="312FBAC0" w14:textId="79B199B4" w:rsidR="00B010FC" w:rsidRDefault="00B010FC" w:rsidP="00087B30">
      <w:pPr>
        <w:rPr>
          <w:bCs/>
        </w:rPr>
      </w:pPr>
      <w:r>
        <w:rPr>
          <w:bCs/>
        </w:rPr>
        <w:t xml:space="preserve">Amy </w:t>
      </w:r>
      <w:proofErr w:type="spellStart"/>
      <w:r>
        <w:rPr>
          <w:bCs/>
        </w:rPr>
        <w:t>Imhof</w:t>
      </w:r>
      <w:proofErr w:type="spellEnd"/>
    </w:p>
    <w:p w14:paraId="7FB05ABA" w14:textId="691A4CB5" w:rsidR="00B010FC" w:rsidRDefault="00B010FC" w:rsidP="00087B30">
      <w:pPr>
        <w:rPr>
          <w:bCs/>
        </w:rPr>
      </w:pPr>
      <w:r>
        <w:rPr>
          <w:bCs/>
        </w:rPr>
        <w:t>Sarah Oliver</w:t>
      </w:r>
    </w:p>
    <w:p w14:paraId="29A02E71" w14:textId="0FB4603E" w:rsidR="00305A8B" w:rsidRDefault="00897B5B" w:rsidP="00087B30">
      <w:pPr>
        <w:rPr>
          <w:bCs/>
        </w:rPr>
      </w:pPr>
      <w:r>
        <w:rPr>
          <w:bCs/>
        </w:rPr>
        <w:t>Kinney Clark</w:t>
      </w:r>
    </w:p>
    <w:p w14:paraId="15DCD217" w14:textId="2824609B" w:rsidR="001B21F3" w:rsidRPr="004C397F" w:rsidRDefault="001B21F3" w:rsidP="00087B30">
      <w:pPr>
        <w:rPr>
          <w:bCs/>
        </w:rPr>
      </w:pPr>
      <w:r>
        <w:rPr>
          <w:bCs/>
        </w:rPr>
        <w:t xml:space="preserve">Mary O’Connor </w:t>
      </w:r>
    </w:p>
    <w:p w14:paraId="11D42D6F" w14:textId="7A9E8622" w:rsidR="00897B5B" w:rsidRDefault="004A49D6" w:rsidP="00B606D6">
      <w:pPr>
        <w:jc w:val="both"/>
        <w:rPr>
          <w:b/>
          <w:u w:val="single"/>
        </w:rPr>
      </w:pPr>
      <w:r w:rsidRPr="004A49D6">
        <w:rPr>
          <w:b/>
          <w:u w:val="single"/>
        </w:rPr>
        <w:t>Discussed</w:t>
      </w:r>
    </w:p>
    <w:p w14:paraId="747E4439" w14:textId="2AA57C64" w:rsidR="001B21F3" w:rsidRP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 w:rsidRPr="001B21F3">
        <w:rPr>
          <w:bCs/>
        </w:rPr>
        <w:t xml:space="preserve">HPAB By-Laws call for appointment of a Vice Chairperson.  Linda nominated Steve Saltzman.  </w:t>
      </w:r>
      <w:r w:rsidR="006E58CC">
        <w:rPr>
          <w:bCs/>
        </w:rPr>
        <w:t xml:space="preserve">Steve volunteered for the position. Has to be approved by the Township. </w:t>
      </w:r>
      <w:r w:rsidR="00ED4E75">
        <w:rPr>
          <w:bCs/>
        </w:rPr>
        <w:t>[Note – the Vice Chair should be a Regular Member, not an Associate Member, so Kinney Clark volunteered.]</w:t>
      </w:r>
    </w:p>
    <w:p w14:paraId="7FCA229B" w14:textId="7D76924D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 w:rsidRPr="001B21F3">
        <w:rPr>
          <w:bCs/>
        </w:rPr>
        <w:t xml:space="preserve">Welcomed new HPAB Members (Alan Lieberman, Nicole Savino </w:t>
      </w:r>
      <w:r w:rsidR="006E58CC" w:rsidRPr="001B21F3">
        <w:rPr>
          <w:bCs/>
        </w:rPr>
        <w:t>Mulcahy</w:t>
      </w:r>
      <w:r w:rsidRPr="001B21F3">
        <w:rPr>
          <w:bCs/>
        </w:rPr>
        <w:t xml:space="preserve"> and Jeff Pistol)</w:t>
      </w:r>
    </w:p>
    <w:p w14:paraId="302751CC" w14:textId="7E5D0C3E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Roll Call – HPAB members did a roll call </w:t>
      </w:r>
      <w:r w:rsidR="006E58CC">
        <w:rPr>
          <w:bCs/>
        </w:rPr>
        <w:t>– gave their</w:t>
      </w:r>
      <w:r>
        <w:rPr>
          <w:bCs/>
        </w:rPr>
        <w:t xml:space="preserve"> name, background and any special projects they are working on</w:t>
      </w:r>
      <w:r w:rsidR="006E58CC">
        <w:rPr>
          <w:bCs/>
        </w:rPr>
        <w:t>.</w:t>
      </w:r>
      <w:r>
        <w:rPr>
          <w:bCs/>
        </w:rPr>
        <w:t xml:space="preserve"> </w:t>
      </w:r>
    </w:p>
    <w:p w14:paraId="16CE9EF2" w14:textId="3846210A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Linda volunteered to record meeting minutes for 2020 </w:t>
      </w:r>
    </w:p>
    <w:p w14:paraId="756E501A" w14:textId="26CA58F8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>Maureen will send the Township a list of changes to HPAB</w:t>
      </w:r>
    </w:p>
    <w:p w14:paraId="3BC3E8E7" w14:textId="09D98844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Review of 2019 accomplishments </w:t>
      </w:r>
    </w:p>
    <w:p w14:paraId="794D5C49" w14:textId="7A84E5C4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HPAB is very proud to have accomplished one major achievement each year </w:t>
      </w:r>
    </w:p>
    <w:p w14:paraId="576F931A" w14:textId="1A452317" w:rsidR="001B21F3" w:rsidRDefault="001B21F3" w:rsidP="00B606D6">
      <w:pPr>
        <w:pStyle w:val="ListParagraph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Annual Report will be sent to the Township </w:t>
      </w:r>
    </w:p>
    <w:p w14:paraId="695FF8A1" w14:textId="29A1E325" w:rsidR="001B21F3" w:rsidRDefault="001B21F3" w:rsidP="00B606D6">
      <w:pPr>
        <w:jc w:val="both"/>
        <w:rPr>
          <w:bCs/>
        </w:rPr>
      </w:pPr>
      <w:r w:rsidRPr="0060288D">
        <w:rPr>
          <w:bCs/>
          <w:u w:val="single"/>
        </w:rPr>
        <w:t>HPE</w:t>
      </w:r>
      <w:r w:rsidRPr="001B21F3">
        <w:rPr>
          <w:bCs/>
        </w:rPr>
        <w:t xml:space="preserve"> – Planning board has it under advisement</w:t>
      </w:r>
      <w:r>
        <w:rPr>
          <w:bCs/>
        </w:rPr>
        <w:t xml:space="preserve">. No date has been set to present.  Planning Board </w:t>
      </w:r>
      <w:r w:rsidR="006E58CC">
        <w:rPr>
          <w:bCs/>
        </w:rPr>
        <w:t>must</w:t>
      </w:r>
      <w:r>
        <w:rPr>
          <w:bCs/>
        </w:rPr>
        <w:t xml:space="preserve"> </w:t>
      </w:r>
      <w:r w:rsidR="00ED4E75">
        <w:rPr>
          <w:bCs/>
        </w:rPr>
        <w:t xml:space="preserve">hold a public hearing, </w:t>
      </w:r>
      <w:r>
        <w:rPr>
          <w:bCs/>
        </w:rPr>
        <w:t>vote to accept it and submit to Township Committee.</w:t>
      </w:r>
    </w:p>
    <w:p w14:paraId="5811A4E4" w14:textId="4ECCE4C8" w:rsidR="001B21F3" w:rsidRDefault="001B21F3" w:rsidP="00B606D6">
      <w:pPr>
        <w:jc w:val="both"/>
        <w:rPr>
          <w:bCs/>
        </w:rPr>
      </w:pPr>
      <w:r w:rsidRPr="0060288D">
        <w:rPr>
          <w:bCs/>
          <w:u w:val="single"/>
        </w:rPr>
        <w:lastRenderedPageBreak/>
        <w:t>COE</w:t>
      </w:r>
      <w:r>
        <w:rPr>
          <w:bCs/>
        </w:rPr>
        <w:t>- Filled out a form for the state.  Contacted</w:t>
      </w:r>
      <w:r w:rsidR="0060288D">
        <w:rPr>
          <w:bCs/>
        </w:rPr>
        <w:t xml:space="preserve"> UCC</w:t>
      </w:r>
      <w:r>
        <w:rPr>
          <w:bCs/>
        </w:rPr>
        <w:t xml:space="preserve"> Library have not heard back. Filled out one for Sperry Observatory – Teresa needs more photos.  Sarah has some to send to her.  Sun Dia</w:t>
      </w:r>
      <w:r w:rsidR="00ED4E75">
        <w:rPr>
          <w:bCs/>
        </w:rPr>
        <w:t>l pieces were found in the waste heap</w:t>
      </w:r>
      <w:r>
        <w:rPr>
          <w:bCs/>
        </w:rPr>
        <w:t xml:space="preserve">. </w:t>
      </w:r>
      <w:r w:rsidR="0060288D">
        <w:rPr>
          <w:bCs/>
        </w:rPr>
        <w:t xml:space="preserve"> Maureen contacted BJ Kowalski as well. </w:t>
      </w:r>
    </w:p>
    <w:p w14:paraId="6604ACC4" w14:textId="05326397" w:rsidR="001B21F3" w:rsidRDefault="001B21F3" w:rsidP="00B606D6">
      <w:pPr>
        <w:jc w:val="both"/>
        <w:rPr>
          <w:bCs/>
        </w:rPr>
      </w:pPr>
      <w:r w:rsidRPr="0060288D">
        <w:rPr>
          <w:bCs/>
          <w:u w:val="single"/>
        </w:rPr>
        <w:t>Cell Tower</w:t>
      </w:r>
      <w:r>
        <w:rPr>
          <w:bCs/>
        </w:rPr>
        <w:t xml:space="preserve"> – HPAB needs to </w:t>
      </w:r>
      <w:r w:rsidR="00ED4E75">
        <w:rPr>
          <w:bCs/>
        </w:rPr>
        <w:t xml:space="preserve">respond to a request by the State for </w:t>
      </w:r>
      <w:r>
        <w:rPr>
          <w:bCs/>
        </w:rPr>
        <w:t xml:space="preserve">comment on the visual impact.  Teresa will write something up.  We have 60 days </w:t>
      </w:r>
      <w:r w:rsidR="0060288D">
        <w:rPr>
          <w:bCs/>
        </w:rPr>
        <w:t xml:space="preserve">from the date of the letter </w:t>
      </w:r>
      <w:r>
        <w:rPr>
          <w:bCs/>
        </w:rPr>
        <w:t xml:space="preserve">to respond. </w:t>
      </w:r>
    </w:p>
    <w:p w14:paraId="5061A220" w14:textId="0FC0CE4D" w:rsidR="0060288D" w:rsidRDefault="001B21F3" w:rsidP="00B606D6">
      <w:pPr>
        <w:jc w:val="both"/>
        <w:rPr>
          <w:bCs/>
        </w:rPr>
      </w:pPr>
      <w:r w:rsidRPr="0060288D">
        <w:rPr>
          <w:bCs/>
          <w:u w:val="single"/>
        </w:rPr>
        <w:t>Sunny Acres</w:t>
      </w:r>
      <w:r>
        <w:rPr>
          <w:bCs/>
        </w:rPr>
        <w:t xml:space="preserve"> – Loretta sold more plaques.  She also ordered extra to keep on hand. </w:t>
      </w:r>
      <w:r w:rsidR="0060288D">
        <w:rPr>
          <w:bCs/>
        </w:rPr>
        <w:t xml:space="preserve"> Signage for Sunny Acres still a work in progress. The County has been doing some other work around the playground area.    No update on design guidelines </w:t>
      </w:r>
      <w:r w:rsidR="0060288D" w:rsidRPr="0060288D">
        <w:rPr>
          <w:bCs/>
        </w:rPr>
        <w:sym w:font="Wingdings" w:char="F0E0"/>
      </w:r>
      <w:r w:rsidR="0060288D">
        <w:rPr>
          <w:bCs/>
        </w:rPr>
        <w:t xml:space="preserve"> This would be a great opportunity to apply for grant money. </w:t>
      </w:r>
    </w:p>
    <w:p w14:paraId="1A4B94BC" w14:textId="395E1348" w:rsidR="001B21F3" w:rsidRDefault="0060288D" w:rsidP="00B606D6">
      <w:pPr>
        <w:jc w:val="both"/>
        <w:rPr>
          <w:bCs/>
        </w:rPr>
      </w:pPr>
      <w:r w:rsidRPr="0060288D">
        <w:rPr>
          <w:bCs/>
          <w:u w:val="single"/>
        </w:rPr>
        <w:t>Preservation Award</w:t>
      </w:r>
      <w:r>
        <w:rPr>
          <w:bCs/>
        </w:rPr>
        <w:t xml:space="preserve"> – Historical Society suggested we select the Cranford Theatre. HPAB would like to nominate 37 Algonquin</w:t>
      </w:r>
      <w:r w:rsidR="006E58CC">
        <w:rPr>
          <w:bCs/>
        </w:rPr>
        <w:t xml:space="preserve"> Drive</w:t>
      </w:r>
      <w:r>
        <w:rPr>
          <w:bCs/>
        </w:rPr>
        <w:t>.  The homeowner did a wonderful job of maintaining the character of the original home.  Homeowner has been contacted.  Ceremony is 3/29 at 2 pm @ Hanson House.   HPAB members should try to attend.</w:t>
      </w:r>
    </w:p>
    <w:p w14:paraId="20660EC3" w14:textId="46EAE652" w:rsidR="0060288D" w:rsidRDefault="0060288D" w:rsidP="00B606D6">
      <w:pPr>
        <w:jc w:val="both"/>
        <w:rPr>
          <w:bCs/>
        </w:rPr>
      </w:pPr>
      <w:r>
        <w:rPr>
          <w:bCs/>
          <w:u w:val="single"/>
        </w:rPr>
        <w:t xml:space="preserve">Podcasts </w:t>
      </w:r>
      <w:r>
        <w:rPr>
          <w:bCs/>
        </w:rPr>
        <w:t>– no update</w:t>
      </w:r>
      <w:r w:rsidR="006E58CC">
        <w:rPr>
          <w:bCs/>
        </w:rPr>
        <w:t xml:space="preserve">. Nicole thinks we should focus more on Social Media presence. Need to locate our Instagram user name/password. </w:t>
      </w:r>
    </w:p>
    <w:p w14:paraId="4BC4DCE9" w14:textId="7F806169" w:rsidR="0060288D" w:rsidRDefault="0060288D" w:rsidP="00B606D6">
      <w:pPr>
        <w:jc w:val="both"/>
        <w:rPr>
          <w:bCs/>
        </w:rPr>
      </w:pPr>
      <w:r>
        <w:rPr>
          <w:bCs/>
          <w:u w:val="single"/>
        </w:rPr>
        <w:t>150</w:t>
      </w:r>
      <w:r w:rsidRPr="0060288D">
        <w:rPr>
          <w:bCs/>
          <w:u w:val="single"/>
          <w:vertAlign w:val="superscript"/>
        </w:rPr>
        <w:t>th</w:t>
      </w:r>
      <w:r>
        <w:rPr>
          <w:bCs/>
          <w:u w:val="single"/>
        </w:rPr>
        <w:t xml:space="preserve"> </w:t>
      </w:r>
      <w:r>
        <w:rPr>
          <w:bCs/>
        </w:rPr>
        <w:t>– The committee are now holding monthly meetings and</w:t>
      </w:r>
      <w:r w:rsidR="006E58CC">
        <w:rPr>
          <w:bCs/>
        </w:rPr>
        <w:t xml:space="preserve"> seems to be</w:t>
      </w:r>
      <w:r>
        <w:rPr>
          <w:bCs/>
        </w:rPr>
        <w:t xml:space="preserve"> building momentum.  </w:t>
      </w:r>
      <w:r w:rsidR="007C047B">
        <w:rPr>
          <w:bCs/>
        </w:rPr>
        <w:t>At the n</w:t>
      </w:r>
      <w:r>
        <w:rPr>
          <w:bCs/>
        </w:rPr>
        <w:t xml:space="preserve">ext </w:t>
      </w:r>
      <w:r w:rsidR="007C047B">
        <w:rPr>
          <w:bCs/>
        </w:rPr>
        <w:t>meeting,</w:t>
      </w:r>
      <w:r>
        <w:rPr>
          <w:bCs/>
        </w:rPr>
        <w:t xml:space="preserve"> they will </w:t>
      </w:r>
      <w:r w:rsidR="007C047B">
        <w:rPr>
          <w:bCs/>
        </w:rPr>
        <w:t xml:space="preserve">select a </w:t>
      </w:r>
      <w:r>
        <w:rPr>
          <w:bCs/>
        </w:rPr>
        <w:t>winner of the “logo” contest</w:t>
      </w:r>
      <w:r w:rsidR="007C047B">
        <w:rPr>
          <w:bCs/>
        </w:rPr>
        <w:t xml:space="preserve"> which end</w:t>
      </w:r>
      <w:r w:rsidR="006E58CC">
        <w:rPr>
          <w:bCs/>
        </w:rPr>
        <w:t>s</w:t>
      </w:r>
      <w:r w:rsidR="007C047B">
        <w:rPr>
          <w:bCs/>
        </w:rPr>
        <w:t xml:space="preserve"> 1/31/20</w:t>
      </w:r>
      <w:r>
        <w:rPr>
          <w:bCs/>
        </w:rPr>
        <w:t xml:space="preserve">.  Committee needs to find ways to raise money. </w:t>
      </w:r>
      <w:r w:rsidR="007C047B">
        <w:rPr>
          <w:bCs/>
        </w:rPr>
        <w:t>Subcommittees</w:t>
      </w:r>
      <w:r>
        <w:rPr>
          <w:bCs/>
        </w:rPr>
        <w:t xml:space="preserve"> need to be formed. </w:t>
      </w:r>
      <w:r w:rsidR="007C047B">
        <w:rPr>
          <w:bCs/>
        </w:rPr>
        <w:t xml:space="preserve"> Jeff and Linda are both members of the committee.  Township cannot put a line item in 2020 budget for an event in 2021</w:t>
      </w:r>
      <w:r w:rsidR="006E58CC">
        <w:rPr>
          <w:bCs/>
        </w:rPr>
        <w:t xml:space="preserve"> so fund raising is key. </w:t>
      </w:r>
    </w:p>
    <w:p w14:paraId="5E8B2A96" w14:textId="260816CA" w:rsidR="007C047B" w:rsidRDefault="007C047B" w:rsidP="00B606D6">
      <w:pPr>
        <w:jc w:val="both"/>
        <w:rPr>
          <w:bCs/>
        </w:rPr>
      </w:pPr>
      <w:r w:rsidRPr="007C047B">
        <w:rPr>
          <w:bCs/>
          <w:u w:val="single"/>
        </w:rPr>
        <w:t>Speaker Series</w:t>
      </w:r>
      <w:r>
        <w:rPr>
          <w:bCs/>
        </w:rPr>
        <w:t xml:space="preserve"> – no update. </w:t>
      </w:r>
    </w:p>
    <w:p w14:paraId="0BB942DA" w14:textId="79FAD7F8" w:rsidR="007C047B" w:rsidRDefault="007C047B" w:rsidP="00B606D6">
      <w:pPr>
        <w:jc w:val="both"/>
        <w:rPr>
          <w:bCs/>
        </w:rPr>
      </w:pPr>
      <w:r>
        <w:rPr>
          <w:bCs/>
          <w:u w:val="single"/>
        </w:rPr>
        <w:t xml:space="preserve">Grant Writing </w:t>
      </w:r>
      <w:r>
        <w:rPr>
          <w:bCs/>
        </w:rPr>
        <w:t xml:space="preserve">– Nancy and Steve Price find it </w:t>
      </w:r>
      <w:r w:rsidR="00B606D6">
        <w:rPr>
          <w:bCs/>
        </w:rPr>
        <w:t>challenging</w:t>
      </w:r>
      <w:r>
        <w:rPr>
          <w:bCs/>
        </w:rPr>
        <w:t xml:space="preserve"> to find grant</w:t>
      </w:r>
      <w:r w:rsidR="00B606D6">
        <w:rPr>
          <w:bCs/>
        </w:rPr>
        <w:t xml:space="preserve"> money</w:t>
      </w:r>
      <w:r>
        <w:rPr>
          <w:bCs/>
        </w:rPr>
        <w:t xml:space="preserve"> for organizations that are branches of a government.  Grants are typically written for private organizations.  Maureen found information on the NJ State Preservation License Plate Fund – we can </w:t>
      </w:r>
      <w:r w:rsidR="00B606D6">
        <w:rPr>
          <w:bCs/>
        </w:rPr>
        <w:t>apply</w:t>
      </w:r>
      <w:r>
        <w:rPr>
          <w:bCs/>
        </w:rPr>
        <w:t xml:space="preserve"> for that money.   We need a write up done on what we </w:t>
      </w:r>
      <w:r w:rsidR="00B606D6">
        <w:rPr>
          <w:bCs/>
        </w:rPr>
        <w:t>need</w:t>
      </w:r>
      <w:r>
        <w:rPr>
          <w:bCs/>
        </w:rPr>
        <w:t xml:space="preserve"> grant money for. </w:t>
      </w:r>
    </w:p>
    <w:p w14:paraId="4DD3EB7B" w14:textId="7531D353" w:rsidR="007C047B" w:rsidRDefault="007C047B" w:rsidP="00B606D6">
      <w:pPr>
        <w:jc w:val="both"/>
        <w:rPr>
          <w:bCs/>
        </w:rPr>
      </w:pPr>
      <w:r>
        <w:rPr>
          <w:bCs/>
          <w:u w:val="single"/>
        </w:rPr>
        <w:t xml:space="preserve">Riverwalk </w:t>
      </w:r>
      <w:r>
        <w:rPr>
          <w:bCs/>
        </w:rPr>
        <w:t xml:space="preserve">– Michael has a full-fledged committee working on this project.  “Like” his </w:t>
      </w:r>
      <w:proofErr w:type="spellStart"/>
      <w:r>
        <w:rPr>
          <w:bCs/>
        </w:rPr>
        <w:t>facebook</w:t>
      </w:r>
      <w:proofErr w:type="spellEnd"/>
      <w:r>
        <w:rPr>
          <w:bCs/>
        </w:rPr>
        <w:t xml:space="preserve"> page for updates.  Clean up volunteers will be needed for Saturdays from 9 am to 12 pm.  Great Eagle Scout project.  A lot of work done over at the pond.  </w:t>
      </w:r>
    </w:p>
    <w:p w14:paraId="567B4D60" w14:textId="4A22782E" w:rsidR="007C047B" w:rsidRDefault="005836AE" w:rsidP="00B606D6">
      <w:pPr>
        <w:jc w:val="both"/>
        <w:rPr>
          <w:bCs/>
        </w:rPr>
      </w:pPr>
      <w:r>
        <w:rPr>
          <w:bCs/>
          <w:u w:val="single"/>
        </w:rPr>
        <w:t>Plaques</w:t>
      </w:r>
      <w:r w:rsidR="007C047B">
        <w:rPr>
          <w:bCs/>
          <w:u w:val="single"/>
        </w:rPr>
        <w:t xml:space="preserve"> </w:t>
      </w:r>
      <w:r w:rsidR="007C047B">
        <w:rPr>
          <w:bCs/>
        </w:rPr>
        <w:t>– Expand the availabi</w:t>
      </w:r>
      <w:r w:rsidR="00ED4E75">
        <w:rPr>
          <w:bCs/>
        </w:rPr>
        <w:t>lity to purchase plaques to buildings listed as part of the North Cranford Historic District in the Resource Survey</w:t>
      </w:r>
      <w:r>
        <w:rPr>
          <w:bCs/>
        </w:rPr>
        <w:t>.  Cost has gone up.  P</w:t>
      </w:r>
      <w:r w:rsidR="007C047B">
        <w:rPr>
          <w:bCs/>
        </w:rPr>
        <w:t>rice for the plaques</w:t>
      </w:r>
      <w:r>
        <w:rPr>
          <w:bCs/>
        </w:rPr>
        <w:t xml:space="preserve"> will be $125 until June then will go up to $150. Places</w:t>
      </w:r>
      <w:r w:rsidR="007C047B">
        <w:rPr>
          <w:bCs/>
        </w:rPr>
        <w:t xml:space="preserve"> to advertise: </w:t>
      </w:r>
    </w:p>
    <w:p w14:paraId="1F49F80E" w14:textId="2D5A29C6" w:rsidR="007C047B" w:rsidRDefault="007C047B" w:rsidP="00B606D6">
      <w:pPr>
        <w:pStyle w:val="ListParagraph"/>
        <w:numPr>
          <w:ilvl w:val="0"/>
          <w:numId w:val="9"/>
        </w:numPr>
        <w:ind w:left="720"/>
        <w:jc w:val="both"/>
        <w:rPr>
          <w:bCs/>
        </w:rPr>
      </w:pPr>
      <w:r>
        <w:rPr>
          <w:bCs/>
        </w:rPr>
        <w:t>Cranford Monthly</w:t>
      </w:r>
    </w:p>
    <w:p w14:paraId="77015F9A" w14:textId="58EF22BE" w:rsidR="007C047B" w:rsidRDefault="007C047B" w:rsidP="00B606D6">
      <w:pPr>
        <w:pStyle w:val="ListParagraph"/>
        <w:numPr>
          <w:ilvl w:val="0"/>
          <w:numId w:val="9"/>
        </w:numPr>
        <w:ind w:left="720"/>
        <w:jc w:val="both"/>
        <w:rPr>
          <w:bCs/>
        </w:rPr>
      </w:pPr>
      <w:r>
        <w:rPr>
          <w:bCs/>
        </w:rPr>
        <w:t xml:space="preserve">Cranford Life </w:t>
      </w:r>
    </w:p>
    <w:p w14:paraId="6914C8CF" w14:textId="5D6F445B" w:rsidR="007C047B" w:rsidRDefault="007C047B" w:rsidP="00B606D6">
      <w:pPr>
        <w:pStyle w:val="ListParagraph"/>
        <w:numPr>
          <w:ilvl w:val="0"/>
          <w:numId w:val="9"/>
        </w:numPr>
        <w:ind w:left="720"/>
        <w:jc w:val="both"/>
        <w:rPr>
          <w:bCs/>
        </w:rPr>
      </w:pPr>
      <w:r>
        <w:rPr>
          <w:bCs/>
        </w:rPr>
        <w:t>HPAB website</w:t>
      </w:r>
    </w:p>
    <w:p w14:paraId="109E321A" w14:textId="4FF03A31" w:rsidR="007C047B" w:rsidRDefault="007C047B" w:rsidP="00B606D6">
      <w:pPr>
        <w:pStyle w:val="ListParagraph"/>
        <w:numPr>
          <w:ilvl w:val="0"/>
          <w:numId w:val="9"/>
        </w:numPr>
        <w:ind w:left="720"/>
        <w:jc w:val="both"/>
        <w:rPr>
          <w:bCs/>
        </w:rPr>
      </w:pPr>
      <w:r>
        <w:rPr>
          <w:bCs/>
        </w:rPr>
        <w:t xml:space="preserve">Suburban News </w:t>
      </w:r>
    </w:p>
    <w:p w14:paraId="1A3047B0" w14:textId="79A1F25B" w:rsidR="007C047B" w:rsidRDefault="007C047B" w:rsidP="00B606D6">
      <w:pPr>
        <w:pStyle w:val="ListParagraph"/>
        <w:numPr>
          <w:ilvl w:val="0"/>
          <w:numId w:val="9"/>
        </w:numPr>
        <w:ind w:left="720"/>
        <w:jc w:val="both"/>
        <w:rPr>
          <w:bCs/>
        </w:rPr>
      </w:pPr>
      <w:r>
        <w:rPr>
          <w:bCs/>
        </w:rPr>
        <w:t xml:space="preserve">Westfield Leader </w:t>
      </w:r>
    </w:p>
    <w:p w14:paraId="54DB732F" w14:textId="2AEF3931" w:rsidR="007C047B" w:rsidRDefault="007C047B" w:rsidP="00B606D6">
      <w:pPr>
        <w:ind w:left="360"/>
        <w:jc w:val="both"/>
        <w:rPr>
          <w:bCs/>
        </w:rPr>
      </w:pPr>
      <w:r>
        <w:rPr>
          <w:bCs/>
        </w:rPr>
        <w:t xml:space="preserve">Linda and Alan will work on this.  We can use the interactive map.  Maureen will send to Linda and Alan.  </w:t>
      </w:r>
    </w:p>
    <w:p w14:paraId="3671E777" w14:textId="3C924203" w:rsidR="007C047B" w:rsidRDefault="007C047B" w:rsidP="00B606D6">
      <w:pPr>
        <w:ind w:left="360"/>
        <w:jc w:val="both"/>
        <w:rPr>
          <w:bCs/>
        </w:rPr>
      </w:pPr>
      <w:r>
        <w:rPr>
          <w:bCs/>
        </w:rPr>
        <w:t>Draft up something and send to Maureen</w:t>
      </w:r>
      <w:r w:rsidR="006E58CC">
        <w:rPr>
          <w:bCs/>
        </w:rPr>
        <w:t xml:space="preserve"> before publishing. </w:t>
      </w:r>
      <w:r>
        <w:rPr>
          <w:bCs/>
        </w:rPr>
        <w:t xml:space="preserve"> </w:t>
      </w:r>
    </w:p>
    <w:p w14:paraId="3BE8499F" w14:textId="3DF3D2FC" w:rsidR="007C047B" w:rsidRDefault="007C047B" w:rsidP="00B606D6">
      <w:pPr>
        <w:jc w:val="both"/>
        <w:rPr>
          <w:bCs/>
        </w:rPr>
      </w:pPr>
      <w:r>
        <w:rPr>
          <w:bCs/>
          <w:u w:val="single"/>
        </w:rPr>
        <w:lastRenderedPageBreak/>
        <w:t>DNC</w:t>
      </w:r>
      <w:r w:rsidRPr="007C047B">
        <w:rPr>
          <w:bCs/>
        </w:rPr>
        <w:t xml:space="preserve"> – No update </w:t>
      </w:r>
    </w:p>
    <w:p w14:paraId="4BB11465" w14:textId="54F02B01" w:rsidR="00B606D6" w:rsidRDefault="00B606D6" w:rsidP="00B606D6">
      <w:pPr>
        <w:jc w:val="both"/>
        <w:rPr>
          <w:bCs/>
        </w:rPr>
      </w:pPr>
      <w:r w:rsidRPr="00B606D6">
        <w:rPr>
          <w:bCs/>
          <w:u w:val="single"/>
        </w:rPr>
        <w:t>SDL</w:t>
      </w:r>
      <w:r>
        <w:rPr>
          <w:bCs/>
        </w:rPr>
        <w:t xml:space="preserve"> – Mary doesn’t think it’s an issue. She will follow up.</w:t>
      </w:r>
    </w:p>
    <w:p w14:paraId="1CAEB828" w14:textId="7655A4A6" w:rsidR="00B606D6" w:rsidRDefault="00B606D6" w:rsidP="00B606D6">
      <w:pPr>
        <w:jc w:val="both"/>
        <w:rPr>
          <w:bCs/>
        </w:rPr>
      </w:pPr>
      <w:r w:rsidRPr="00B606D6">
        <w:rPr>
          <w:bCs/>
          <w:u w:val="single"/>
        </w:rPr>
        <w:t>Variances</w:t>
      </w:r>
      <w:r>
        <w:rPr>
          <w:bCs/>
        </w:rPr>
        <w:t xml:space="preserve"> – no major variances to review </w:t>
      </w:r>
    </w:p>
    <w:p w14:paraId="4E9A7A20" w14:textId="4557B7B6" w:rsidR="00B606D6" w:rsidRDefault="00B606D6" w:rsidP="00B606D6">
      <w:pPr>
        <w:jc w:val="both"/>
        <w:rPr>
          <w:bCs/>
        </w:rPr>
      </w:pPr>
      <w:r w:rsidRPr="00B606D6">
        <w:rPr>
          <w:bCs/>
          <w:u w:val="single"/>
        </w:rPr>
        <w:t>Preservation Month in May</w:t>
      </w:r>
      <w:r>
        <w:rPr>
          <w:bCs/>
        </w:rPr>
        <w:t xml:space="preserve"> – Can Township proclaim this day? </w:t>
      </w:r>
    </w:p>
    <w:p w14:paraId="259D4851" w14:textId="0C152042" w:rsidR="00B606D6" w:rsidRDefault="00B606D6" w:rsidP="00B606D6">
      <w:pPr>
        <w:jc w:val="both"/>
        <w:rPr>
          <w:bCs/>
        </w:rPr>
      </w:pPr>
      <w:r w:rsidRPr="00B606D6">
        <w:rPr>
          <w:bCs/>
          <w:u w:val="single"/>
        </w:rPr>
        <w:t>Township Workshop</w:t>
      </w:r>
      <w:r>
        <w:rPr>
          <w:bCs/>
        </w:rPr>
        <w:t xml:space="preserve"> – Pass around a list to sign up. Some months they are combined on the same night as the Township meeting. </w:t>
      </w:r>
    </w:p>
    <w:p w14:paraId="218346D1" w14:textId="5726AA27" w:rsidR="00B606D6" w:rsidRDefault="006E58CC" w:rsidP="00B606D6">
      <w:pPr>
        <w:jc w:val="both"/>
        <w:rPr>
          <w:bCs/>
          <w:u w:val="single"/>
        </w:rPr>
      </w:pPr>
      <w:r>
        <w:rPr>
          <w:bCs/>
          <w:u w:val="single"/>
        </w:rPr>
        <w:t xml:space="preserve">Top </w:t>
      </w:r>
      <w:r w:rsidR="00B606D6" w:rsidRPr="00B606D6">
        <w:rPr>
          <w:bCs/>
          <w:u w:val="single"/>
        </w:rPr>
        <w:t xml:space="preserve">Priorities for 2020 </w:t>
      </w:r>
      <w:r w:rsidR="00B606D6">
        <w:rPr>
          <w:bCs/>
          <w:u w:val="single"/>
        </w:rPr>
        <w:t>–</w:t>
      </w:r>
    </w:p>
    <w:p w14:paraId="59EBC28F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>Get Cranford Master Plan Historic Element (HPE) accepted by Township as part of the Master Plan Re-examination - Steven</w:t>
      </w:r>
    </w:p>
    <w:p w14:paraId="4493CD54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>Sell original historic plaques to 745 contributing buildings in North Cranford Historic District at $125 initially, $150 in June, including a DVD – Linda and Alan</w:t>
      </w:r>
    </w:p>
    <w:p w14:paraId="7538E023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>Write Sunny Acres Design Guidelines using grant funds – Vic, Loretta</w:t>
      </w:r>
    </w:p>
    <w:p w14:paraId="21FB89A4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 xml:space="preserve">Create audio tour of important sites (suggested by Bernie </w:t>
      </w:r>
      <w:proofErr w:type="spellStart"/>
      <w:r w:rsidRPr="005836AE">
        <w:rPr>
          <w:bCs/>
        </w:rPr>
        <w:t>Wagenblast</w:t>
      </w:r>
      <w:proofErr w:type="spellEnd"/>
      <w:r w:rsidRPr="005836AE">
        <w:rPr>
          <w:bCs/>
        </w:rPr>
        <w:t>) using grant funds – Maureen S, Jeff, Alan</w:t>
      </w:r>
    </w:p>
    <w:p w14:paraId="49DC13D9" w14:textId="77777777" w:rsidR="005836AE" w:rsidRPr="005836AE" w:rsidRDefault="005836AE" w:rsidP="005836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bCs/>
        </w:rPr>
      </w:pPr>
      <w:r w:rsidRPr="005836AE">
        <w:rPr>
          <w:bCs/>
        </w:rPr>
        <w:t>Use social media to get more HPAB exposure – Nikki and Teresa</w:t>
      </w:r>
    </w:p>
    <w:p w14:paraId="1AF2394F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>Get Cranford Master Plan Historic Element (HPE) accepted by Township as part of the Master Plan Re-examination - Steven</w:t>
      </w:r>
    </w:p>
    <w:p w14:paraId="598D5E7E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>Sell original historic plaques to 745 contributing buildings in North Cranford Historic District at $125 initially, $150 in June, including a DVD – Linda and Alan</w:t>
      </w:r>
    </w:p>
    <w:p w14:paraId="1F6EFCF7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>Write Sunny Acres Design Guidelines using grant funds – Vic, Loretta</w:t>
      </w:r>
    </w:p>
    <w:p w14:paraId="7FEB4680" w14:textId="77777777" w:rsidR="005836AE" w:rsidRPr="005836AE" w:rsidRDefault="005836AE" w:rsidP="005836AE">
      <w:pPr>
        <w:pStyle w:val="ListParagraph"/>
        <w:numPr>
          <w:ilvl w:val="0"/>
          <w:numId w:val="11"/>
        </w:numPr>
        <w:spacing w:after="0" w:line="240" w:lineRule="auto"/>
        <w:rPr>
          <w:bCs/>
        </w:rPr>
      </w:pPr>
      <w:r w:rsidRPr="005836AE">
        <w:rPr>
          <w:bCs/>
        </w:rPr>
        <w:t xml:space="preserve">Create audio tour of important sites (suggested by Bernie </w:t>
      </w:r>
      <w:proofErr w:type="spellStart"/>
      <w:r w:rsidRPr="005836AE">
        <w:rPr>
          <w:bCs/>
        </w:rPr>
        <w:t>Wagenblast</w:t>
      </w:r>
      <w:proofErr w:type="spellEnd"/>
      <w:r w:rsidRPr="005836AE">
        <w:rPr>
          <w:bCs/>
        </w:rPr>
        <w:t>) using grant funds – Maureen S, Jeff, Alan</w:t>
      </w:r>
    </w:p>
    <w:p w14:paraId="7FFC943B" w14:textId="77777777" w:rsidR="005836AE" w:rsidRPr="005836AE" w:rsidRDefault="005836AE" w:rsidP="005836AE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bCs/>
        </w:rPr>
      </w:pPr>
      <w:r w:rsidRPr="005836AE">
        <w:rPr>
          <w:bCs/>
        </w:rPr>
        <w:t>Use social media to get more HPAB exposure – Nikki and Teresa</w:t>
      </w:r>
    </w:p>
    <w:p w14:paraId="517A3412" w14:textId="582C7E3D" w:rsidR="00B606D6" w:rsidRDefault="00B606D6" w:rsidP="007C047B">
      <w:pPr>
        <w:rPr>
          <w:bCs/>
        </w:rPr>
      </w:pPr>
      <w:r>
        <w:rPr>
          <w:bCs/>
        </w:rPr>
        <w:t xml:space="preserve"> </w:t>
      </w:r>
    </w:p>
    <w:p w14:paraId="276967A3" w14:textId="77777777" w:rsidR="00ED4E75" w:rsidRDefault="00ED4E75" w:rsidP="007C047B">
      <w:pPr>
        <w:rPr>
          <w:bCs/>
        </w:rPr>
      </w:pPr>
    </w:p>
    <w:p w14:paraId="11B99369" w14:textId="1758E9A8" w:rsidR="00ED4E75" w:rsidRDefault="00ED4E75" w:rsidP="007C047B">
      <w:pPr>
        <w:rPr>
          <w:bCs/>
        </w:rPr>
      </w:pPr>
      <w:r>
        <w:rPr>
          <w:bCs/>
        </w:rPr>
        <w:t>Linda Livelli</w:t>
      </w:r>
      <w:bookmarkStart w:id="0" w:name="_GoBack"/>
      <w:bookmarkEnd w:id="0"/>
    </w:p>
    <w:p w14:paraId="5D4CC1F7" w14:textId="77777777" w:rsidR="00B606D6" w:rsidRDefault="00B606D6" w:rsidP="007C047B">
      <w:pPr>
        <w:rPr>
          <w:bCs/>
        </w:rPr>
      </w:pPr>
    </w:p>
    <w:p w14:paraId="56A66FFF" w14:textId="77777777" w:rsidR="007C047B" w:rsidRDefault="007C047B" w:rsidP="007C047B">
      <w:pPr>
        <w:rPr>
          <w:bCs/>
        </w:rPr>
      </w:pPr>
    </w:p>
    <w:p w14:paraId="05AB28CB" w14:textId="12489AA3" w:rsidR="007C047B" w:rsidRDefault="007C047B" w:rsidP="007C047B">
      <w:pPr>
        <w:rPr>
          <w:bCs/>
          <w:u w:val="single"/>
        </w:rPr>
      </w:pPr>
      <w:r>
        <w:rPr>
          <w:bCs/>
        </w:rPr>
        <w:tab/>
      </w:r>
    </w:p>
    <w:p w14:paraId="421A1FAC" w14:textId="77777777" w:rsidR="007C047B" w:rsidRPr="007C047B" w:rsidRDefault="007C047B" w:rsidP="007C047B">
      <w:pPr>
        <w:ind w:left="720"/>
        <w:rPr>
          <w:bCs/>
          <w:u w:val="single"/>
        </w:rPr>
      </w:pPr>
    </w:p>
    <w:p w14:paraId="09634FF0" w14:textId="77777777" w:rsidR="007C047B" w:rsidRDefault="007C047B" w:rsidP="0060288D">
      <w:pPr>
        <w:ind w:left="360"/>
        <w:rPr>
          <w:bCs/>
        </w:rPr>
      </w:pPr>
    </w:p>
    <w:p w14:paraId="55A43C05" w14:textId="77777777" w:rsidR="0060288D" w:rsidRPr="001B21F3" w:rsidRDefault="0060288D" w:rsidP="0060288D">
      <w:pPr>
        <w:ind w:left="360"/>
        <w:rPr>
          <w:bCs/>
        </w:rPr>
      </w:pPr>
    </w:p>
    <w:p w14:paraId="76B43692" w14:textId="77777777" w:rsidR="001B21F3" w:rsidRPr="001B21F3" w:rsidRDefault="001B21F3" w:rsidP="00B33EF6">
      <w:pPr>
        <w:rPr>
          <w:bCs/>
        </w:rPr>
      </w:pPr>
    </w:p>
    <w:p w14:paraId="30263ECC" w14:textId="01226498" w:rsidR="00803547" w:rsidRDefault="00803547" w:rsidP="00B33EF6">
      <w:pPr>
        <w:rPr>
          <w:bCs/>
        </w:rPr>
      </w:pPr>
    </w:p>
    <w:p w14:paraId="70430F90" w14:textId="77777777" w:rsidR="00803547" w:rsidRDefault="00803547" w:rsidP="00B33EF6">
      <w:pPr>
        <w:rPr>
          <w:bCs/>
        </w:rPr>
      </w:pPr>
    </w:p>
    <w:p w14:paraId="6751E157" w14:textId="77777777" w:rsidR="004C397F" w:rsidRPr="004C397F" w:rsidRDefault="004C397F" w:rsidP="00B33EF6">
      <w:pPr>
        <w:rPr>
          <w:bCs/>
        </w:rPr>
      </w:pPr>
    </w:p>
    <w:p w14:paraId="5E54C131" w14:textId="77777777" w:rsidR="00087B30" w:rsidRDefault="00087B30" w:rsidP="00087B30"/>
    <w:p w14:paraId="74846E1B" w14:textId="77777777" w:rsidR="00087B30" w:rsidRPr="00087B30" w:rsidRDefault="00087B30" w:rsidP="00087B30">
      <w:r>
        <w:tab/>
      </w:r>
    </w:p>
    <w:p w14:paraId="178104F0" w14:textId="77777777" w:rsidR="004A7D97" w:rsidRDefault="004A7D97" w:rsidP="00B33EF6"/>
    <w:p w14:paraId="4BA719DE" w14:textId="77777777" w:rsidR="004A49D6" w:rsidRPr="004A49D6" w:rsidRDefault="004A49D6" w:rsidP="00B33EF6"/>
    <w:p w14:paraId="649839B4" w14:textId="77777777" w:rsidR="00C55119" w:rsidRPr="00CE1189" w:rsidRDefault="00C55119" w:rsidP="00B33EF6"/>
    <w:p w14:paraId="3EEAA959" w14:textId="77777777" w:rsidR="008B1C02" w:rsidRDefault="008B1C02" w:rsidP="003C238D">
      <w:pPr>
        <w:pStyle w:val="ListParagraph"/>
        <w:ind w:left="0"/>
      </w:pPr>
    </w:p>
    <w:sectPr w:rsidR="008B1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7756" w14:textId="77777777" w:rsidR="005E4B9B" w:rsidRDefault="005E4B9B" w:rsidP="00410F12">
      <w:pPr>
        <w:spacing w:after="0" w:line="240" w:lineRule="auto"/>
      </w:pPr>
      <w:r>
        <w:separator/>
      </w:r>
    </w:p>
  </w:endnote>
  <w:endnote w:type="continuationSeparator" w:id="0">
    <w:p w14:paraId="2182A389" w14:textId="77777777" w:rsidR="005E4B9B" w:rsidRDefault="005E4B9B" w:rsidP="0041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6D603" w14:textId="77777777" w:rsidR="00CD1390" w:rsidRDefault="00CD1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FE08D" w14:textId="37964E28" w:rsidR="00410F12" w:rsidRDefault="00410F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412681" wp14:editId="1E9B781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2684486292c9453d7e2f7b51" descr="{&quot;HashCode&quot;:26948429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9B0D84" w14:textId="2FBBFB28" w:rsidR="00410F12" w:rsidRPr="00410F12" w:rsidRDefault="00410F12" w:rsidP="00410F1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10F1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684486292c9453d7e2f7b51" o:spid="_x0000_s1026" type="#_x0000_t202" alt="{&quot;HashCode&quot;:26948429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pT1u9GgMAADY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169B0D84" w14:textId="2FBBFB28" w:rsidR="00410F12" w:rsidRPr="00410F12" w:rsidRDefault="00410F12" w:rsidP="00410F1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10F12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BC103" w14:textId="77777777" w:rsidR="00CD1390" w:rsidRDefault="00CD1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23F7" w14:textId="77777777" w:rsidR="005E4B9B" w:rsidRDefault="005E4B9B" w:rsidP="00410F12">
      <w:pPr>
        <w:spacing w:after="0" w:line="240" w:lineRule="auto"/>
      </w:pPr>
      <w:r>
        <w:separator/>
      </w:r>
    </w:p>
  </w:footnote>
  <w:footnote w:type="continuationSeparator" w:id="0">
    <w:p w14:paraId="51C98964" w14:textId="77777777" w:rsidR="005E4B9B" w:rsidRDefault="005E4B9B" w:rsidP="0041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EDC2B" w14:textId="77777777" w:rsidR="00CD1390" w:rsidRDefault="00CD1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83DF" w14:textId="77777777" w:rsidR="00CD1390" w:rsidRDefault="00CD13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4C920" w14:textId="77777777" w:rsidR="00CD1390" w:rsidRDefault="00CD13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9D2"/>
    <w:multiLevelType w:val="hybridMultilevel"/>
    <w:tmpl w:val="B04E5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0AE8"/>
    <w:multiLevelType w:val="hybridMultilevel"/>
    <w:tmpl w:val="119E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B3502"/>
    <w:multiLevelType w:val="hybridMultilevel"/>
    <w:tmpl w:val="A27C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7529"/>
    <w:multiLevelType w:val="hybridMultilevel"/>
    <w:tmpl w:val="E372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A5E00"/>
    <w:multiLevelType w:val="hybridMultilevel"/>
    <w:tmpl w:val="F990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26C1D"/>
    <w:multiLevelType w:val="hybridMultilevel"/>
    <w:tmpl w:val="C1600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D025D2"/>
    <w:multiLevelType w:val="hybridMultilevel"/>
    <w:tmpl w:val="51B89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4D472B"/>
    <w:multiLevelType w:val="hybridMultilevel"/>
    <w:tmpl w:val="254AE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C433A0"/>
    <w:multiLevelType w:val="hybridMultilevel"/>
    <w:tmpl w:val="6B4E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EC7F5D"/>
    <w:multiLevelType w:val="hybridMultilevel"/>
    <w:tmpl w:val="CDA83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0C3ED2"/>
    <w:multiLevelType w:val="hybridMultilevel"/>
    <w:tmpl w:val="A44EE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2C"/>
    <w:rsid w:val="0005728F"/>
    <w:rsid w:val="00087B30"/>
    <w:rsid w:val="000B4E87"/>
    <w:rsid w:val="000F21EF"/>
    <w:rsid w:val="00164722"/>
    <w:rsid w:val="00192655"/>
    <w:rsid w:val="001B21F3"/>
    <w:rsid w:val="00273423"/>
    <w:rsid w:val="002E2921"/>
    <w:rsid w:val="00305A8B"/>
    <w:rsid w:val="003C238D"/>
    <w:rsid w:val="003E60D2"/>
    <w:rsid w:val="00410F12"/>
    <w:rsid w:val="004246DA"/>
    <w:rsid w:val="00444829"/>
    <w:rsid w:val="004A49D6"/>
    <w:rsid w:val="004A7D97"/>
    <w:rsid w:val="004C397F"/>
    <w:rsid w:val="004D2CC2"/>
    <w:rsid w:val="004D3A3E"/>
    <w:rsid w:val="00507E21"/>
    <w:rsid w:val="00537D80"/>
    <w:rsid w:val="005836AE"/>
    <w:rsid w:val="005E4B9B"/>
    <w:rsid w:val="005F45FD"/>
    <w:rsid w:val="0060288D"/>
    <w:rsid w:val="0063596E"/>
    <w:rsid w:val="006E58CC"/>
    <w:rsid w:val="00746E40"/>
    <w:rsid w:val="00767403"/>
    <w:rsid w:val="007B4A17"/>
    <w:rsid w:val="007C047B"/>
    <w:rsid w:val="00803547"/>
    <w:rsid w:val="0080772C"/>
    <w:rsid w:val="00816AA1"/>
    <w:rsid w:val="0084688C"/>
    <w:rsid w:val="00897B5B"/>
    <w:rsid w:val="008A7FE5"/>
    <w:rsid w:val="008B1C02"/>
    <w:rsid w:val="008E2B85"/>
    <w:rsid w:val="00952621"/>
    <w:rsid w:val="00995A53"/>
    <w:rsid w:val="00996EB5"/>
    <w:rsid w:val="00B010FC"/>
    <w:rsid w:val="00B01A19"/>
    <w:rsid w:val="00B33EF6"/>
    <w:rsid w:val="00B606D6"/>
    <w:rsid w:val="00C47550"/>
    <w:rsid w:val="00C55119"/>
    <w:rsid w:val="00CD1390"/>
    <w:rsid w:val="00CE1189"/>
    <w:rsid w:val="00D73A0E"/>
    <w:rsid w:val="00DC6CDD"/>
    <w:rsid w:val="00DE4D21"/>
    <w:rsid w:val="00DF0E5C"/>
    <w:rsid w:val="00E761E2"/>
    <w:rsid w:val="00ED4E75"/>
    <w:rsid w:val="00ED664E"/>
    <w:rsid w:val="00EF31CF"/>
    <w:rsid w:val="00F011F7"/>
    <w:rsid w:val="00F06C48"/>
    <w:rsid w:val="00F53E84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4E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12"/>
  </w:style>
  <w:style w:type="paragraph" w:styleId="Footer">
    <w:name w:val="footer"/>
    <w:basedOn w:val="Normal"/>
    <w:link w:val="Foot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F12"/>
  </w:style>
  <w:style w:type="paragraph" w:styleId="Footer">
    <w:name w:val="footer"/>
    <w:basedOn w:val="Normal"/>
    <w:link w:val="FooterChar"/>
    <w:uiPriority w:val="99"/>
    <w:unhideWhenUsed/>
    <w:rsid w:val="00410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Livelli, Linda</dc:creator>
  <cp:lastModifiedBy>maureen</cp:lastModifiedBy>
  <cp:revision>3</cp:revision>
  <cp:lastPrinted>2020-01-23T22:32:00Z</cp:lastPrinted>
  <dcterms:created xsi:type="dcterms:W3CDTF">2020-01-26T23:37:00Z</dcterms:created>
  <dcterms:modified xsi:type="dcterms:W3CDTF">2020-01-27T00:50:00Z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0720e8-2283-4502-917f-4c0aee493a24_Enabled">
    <vt:lpwstr>True</vt:lpwstr>
  </property>
  <property fmtid="{D5CDD505-2E9C-101B-9397-08002B2CF9AE}" pid="3" name="MSIP_Label_5a0720e8-2283-4502-917f-4c0aee493a24_SiteId">
    <vt:lpwstr>2567b4c1-b0ed-40f5-aee3-58d7c5f3e2b2</vt:lpwstr>
  </property>
  <property fmtid="{D5CDD505-2E9C-101B-9397-08002B2CF9AE}" pid="4" name="MSIP_Label_5a0720e8-2283-4502-917f-4c0aee493a24_Owner">
    <vt:lpwstr>e0154825@windstream.com</vt:lpwstr>
  </property>
  <property fmtid="{D5CDD505-2E9C-101B-9397-08002B2CF9AE}" pid="5" name="MSIP_Label_5a0720e8-2283-4502-917f-4c0aee493a24_SetDate">
    <vt:lpwstr>2020-01-23T22:14:40.6179124Z</vt:lpwstr>
  </property>
  <property fmtid="{D5CDD505-2E9C-101B-9397-08002B2CF9AE}" pid="6" name="MSIP_Label_5a0720e8-2283-4502-917f-4c0aee493a24_Name">
    <vt:lpwstr>Internal</vt:lpwstr>
  </property>
  <property fmtid="{D5CDD505-2E9C-101B-9397-08002B2CF9AE}" pid="7" name="MSIP_Label_5a0720e8-2283-4502-917f-4c0aee493a24_Application">
    <vt:lpwstr>Microsoft Azure Information Protection</vt:lpwstr>
  </property>
  <property fmtid="{D5CDD505-2E9C-101B-9397-08002B2CF9AE}" pid="8" name="MSIP_Label_5a0720e8-2283-4502-917f-4c0aee493a24_ActionId">
    <vt:lpwstr>70a2e131-63e1-49a4-958c-224294d6b36c</vt:lpwstr>
  </property>
  <property fmtid="{D5CDD505-2E9C-101B-9397-08002B2CF9AE}" pid="9" name="MSIP_Label_5a0720e8-2283-4502-917f-4c0aee493a24_Extended_MSFT_Method">
    <vt:lpwstr>Automatic</vt:lpwstr>
  </property>
  <property fmtid="{D5CDD505-2E9C-101B-9397-08002B2CF9AE}" pid="10" name="Sensitivity">
    <vt:lpwstr>Internal</vt:lpwstr>
  </property>
</Properties>
</file>